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43234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3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91647" cy="1690259"/>
                  <wp:effectExtent l="0" t="0" r="4445" b="5715"/>
                  <wp:docPr id="1" name="Рисунок 1" descr="C:\Users\gomanenko_gv\Desktop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643" cy="169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324272" w:rsidP="00D030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5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D030E3"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D9" w:rsidRPr="00324272" w:rsidRDefault="00324272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bCs/>
          <w:sz w:val="24"/>
          <w:szCs w:val="24"/>
        </w:rPr>
      </w:pPr>
      <w:r>
        <w:rPr>
          <w:rFonts w:ascii="Segoe UI Semilight" w:hAnsi="Segoe UI Semilight" w:cs="Segoe UI Semilight"/>
          <w:b/>
          <w:bCs/>
          <w:sz w:val="24"/>
          <w:szCs w:val="24"/>
        </w:rPr>
        <w:t>С 1 апреля 2022 года в</w:t>
      </w:r>
      <w:r w:rsidRPr="00324272">
        <w:rPr>
          <w:rFonts w:ascii="Segoe UI Semilight" w:hAnsi="Segoe UI Semilight" w:cs="Segoe UI Semilight"/>
          <w:b/>
          <w:bCs/>
          <w:sz w:val="24"/>
          <w:szCs w:val="24"/>
        </w:rPr>
        <w:t>веден мораторий на банкротство</w:t>
      </w:r>
    </w:p>
    <w:p w:rsidR="006770D4" w:rsidRPr="00985B97" w:rsidRDefault="006770D4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Cs/>
          <w:sz w:val="20"/>
          <w:szCs w:val="20"/>
        </w:rPr>
      </w:pPr>
    </w:p>
    <w:p w:rsidR="00324272" w:rsidRPr="00432345" w:rsidRDefault="00324272" w:rsidP="003A085B">
      <w:pPr>
        <w:shd w:val="clear" w:color="auto" w:fill="FFFFFF"/>
        <w:spacing w:line="240" w:lineRule="auto"/>
        <w:jc w:val="both"/>
        <w:rPr>
          <w:rFonts w:ascii="Segoe UI Semilight" w:hAnsi="Segoe UI Semilight" w:cs="Segoe UI Semilight"/>
          <w:sz w:val="24"/>
          <w:szCs w:val="24"/>
          <w:shd w:val="clear" w:color="auto" w:fill="FFFFFF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Постановлением Правительства Российской Федерации от 28.03.2022 года №497 в целях обеспечения стабильности экономики на территории Российской Федерации вновь введен мораторий на возбуждение дел о банкротстве</w:t>
      </w:r>
      <w:r w:rsidR="003A085B" w:rsidRPr="00432345">
        <w:rPr>
          <w:rFonts w:ascii="Segoe UI Semilight" w:hAnsi="Segoe UI Semilight" w:cs="Segoe UI Semilight"/>
          <w:sz w:val="24"/>
          <w:szCs w:val="24"/>
        </w:rPr>
        <w:t>.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3A085B" w:rsidRPr="00432345">
        <w:rPr>
          <w:rFonts w:ascii="Segoe UI Semilight" w:hAnsi="Segoe UI Semilight" w:cs="Segoe UI Semilight"/>
          <w:sz w:val="24"/>
          <w:szCs w:val="24"/>
        </w:rPr>
        <w:t xml:space="preserve">Мораторий о банкротстве распространяется на 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юридических лиц и граждан, в том числе индивидуальных предпринимателей. Исключение составляют 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должники – застройщики, если многоквартирные дома </w:t>
      </w:r>
      <w:r w:rsidR="003A085B" w:rsidRPr="00432345">
        <w:rPr>
          <w:rFonts w:ascii="Segoe UI Semilight" w:hAnsi="Segoe UI Semilight" w:cs="Segoe UI Semilight"/>
          <w:sz w:val="24"/>
          <w:szCs w:val="24"/>
        </w:rPr>
        <w:t>или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 иные объекты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недвижимости уже внесены в единый реестр проблемных объектов. Данный мораторий будет действовать в течение шести месяцев – с </w:t>
      </w:r>
      <w:r w:rsidR="003A085B"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1 </w:t>
      </w:r>
      <w:proofErr w:type="gramStart"/>
      <w:r w:rsidR="003A085B"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апреля 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до</w:t>
      </w:r>
      <w:proofErr w:type="gramEnd"/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</w:t>
      </w:r>
      <w:r w:rsidR="003A085B"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1 октября 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>2022</w:t>
      </w:r>
      <w:r w:rsidR="003A085B"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года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>.</w:t>
      </w:r>
    </w:p>
    <w:p w:rsidR="00324272" w:rsidRPr="00432345" w:rsidRDefault="00324272" w:rsidP="003A085B">
      <w:pPr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Право вводить мораторий на возбуждение дел о несостоятельности (банкротстве) по требованию кредиторов Правительство Российской Федерации получило весной 2020 года в рамках борьбы с негативными последствиями пандемии COVID-19. В Закон о банкротстве (127-ФЗ от 26 октября 2002 года) тогда были внесены изменения – введена статья 9.1 «</w:t>
      </w:r>
      <w:r w:rsidRPr="00432345">
        <w:rPr>
          <w:rFonts w:ascii="Segoe UI Semilight" w:hAnsi="Segoe UI Semilight" w:cs="Segoe UI Semilight"/>
          <w:bCs/>
          <w:sz w:val="24"/>
          <w:szCs w:val="24"/>
          <w:shd w:val="clear" w:color="auto" w:fill="FFFFFF"/>
        </w:rPr>
        <w:t>Мораторий на возбуждение дел о банкротстве». Теперь</w:t>
      </w:r>
      <w:r w:rsidRPr="00432345">
        <w:rPr>
          <w:rFonts w:ascii="Segoe UI Semilight" w:hAnsi="Segoe UI Semilight" w:cs="Segoe UI Semilight"/>
          <w:b/>
          <w:bCs/>
          <w:sz w:val="24"/>
          <w:szCs w:val="24"/>
          <w:shd w:val="clear" w:color="auto" w:fill="FFFFFF"/>
        </w:rPr>
        <w:t xml:space="preserve"> 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Закон о банкротстве позволяет Правительству Российской Федерации принимать такое решение при чрезвычайных </w:t>
      </w:r>
      <w:proofErr w:type="gramStart"/>
      <w:r w:rsidRPr="00432345">
        <w:rPr>
          <w:rFonts w:ascii="Segoe UI Semilight" w:hAnsi="Segoe UI Semilight" w:cs="Segoe UI Semilight"/>
          <w:sz w:val="24"/>
          <w:szCs w:val="24"/>
        </w:rPr>
        <w:t>ситуациях  природного</w:t>
      </w:r>
      <w:proofErr w:type="gramEnd"/>
      <w:r w:rsidRPr="00432345">
        <w:rPr>
          <w:rFonts w:ascii="Segoe UI Semilight" w:hAnsi="Segoe UI Semilight" w:cs="Segoe UI Semilight"/>
          <w:sz w:val="24"/>
          <w:szCs w:val="24"/>
        </w:rPr>
        <w:t xml:space="preserve"> и техногенного характера, существенном изменении курса рубля и подобных обстоятельствах. Правительство Российской Федерации также определяет круг лиц, на которые распространяется мораторий. </w:t>
      </w:r>
    </w:p>
    <w:p w:rsidR="00324272" w:rsidRPr="00432345" w:rsidRDefault="00324272" w:rsidP="003A085B">
      <w:pPr>
        <w:shd w:val="clear" w:color="auto" w:fill="FFFFFF"/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 xml:space="preserve">Впервые правом на введение моратория на внешние банкротства </w:t>
      </w:r>
      <w:r w:rsidR="003A085B" w:rsidRPr="00432345">
        <w:rPr>
          <w:rFonts w:ascii="Segoe UI Semilight" w:hAnsi="Segoe UI Semilight" w:cs="Segoe UI Semilight"/>
          <w:sz w:val="24"/>
          <w:szCs w:val="24"/>
        </w:rPr>
        <w:t>П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равительство воспользовалось в апреле 2020 года. Мораторий распространялся на компании и индивидуальных предпринимателей из наиболее пострадавших от COVID-19 отраслей. </w:t>
      </w:r>
    </w:p>
    <w:p w:rsidR="00324272" w:rsidRPr="00432345" w:rsidRDefault="00324272" w:rsidP="003A085B">
      <w:pPr>
        <w:shd w:val="clear" w:color="auto" w:fill="FFFFFF"/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Во время действия моратория кредиторы не вправе инициировать банкротство должников, но последние не ограничены в возможности инициировать дело о собственной несостоятельности либо отказаться от моратория.</w:t>
      </w:r>
    </w:p>
    <w:p w:rsidR="00985B97" w:rsidRPr="00432345" w:rsidRDefault="00324272" w:rsidP="003A085B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В связи с введением на территории Российской Федерации моратория на возбуждение дел о банкротстве арбитражные управляющие в период его действия вправе проводить собрания кредиторов, комитета кредиторов, участников строительства и собрания работников, бывших работников любого должника, в том числе того, на кого мораторий не распространяется, в форме заочного голосования.</w:t>
      </w:r>
    </w:p>
    <w:p w:rsidR="00324272" w:rsidRPr="00432345" w:rsidRDefault="00324272" w:rsidP="003A085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E35AA6" w:rsidRPr="00432345" w:rsidRDefault="00835104" w:rsidP="003A085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432345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432345">
        <w:rPr>
          <w:rFonts w:ascii="Segoe UI Semilight" w:hAnsi="Segoe UI Semilight" w:cs="Segoe UI Semilight"/>
          <w:sz w:val="24"/>
          <w:szCs w:val="24"/>
        </w:rPr>
        <w:t xml:space="preserve"> по Иркутской области.</w:t>
      </w:r>
    </w:p>
    <w:sectPr w:rsidR="00E35AA6" w:rsidRPr="00432345" w:rsidSect="0014109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C1B46"/>
    <w:rsid w:val="000D6B75"/>
    <w:rsid w:val="0012234E"/>
    <w:rsid w:val="00124CF6"/>
    <w:rsid w:val="00141098"/>
    <w:rsid w:val="00151E33"/>
    <w:rsid w:val="00163688"/>
    <w:rsid w:val="00195E0C"/>
    <w:rsid w:val="00196526"/>
    <w:rsid w:val="001A5D70"/>
    <w:rsid w:val="00233942"/>
    <w:rsid w:val="00253367"/>
    <w:rsid w:val="00280149"/>
    <w:rsid w:val="0028522D"/>
    <w:rsid w:val="00293F23"/>
    <w:rsid w:val="002A79C1"/>
    <w:rsid w:val="00323BBD"/>
    <w:rsid w:val="00324272"/>
    <w:rsid w:val="00375307"/>
    <w:rsid w:val="003A085B"/>
    <w:rsid w:val="003E53AA"/>
    <w:rsid w:val="00430651"/>
    <w:rsid w:val="00432345"/>
    <w:rsid w:val="00480D62"/>
    <w:rsid w:val="00492179"/>
    <w:rsid w:val="00496EEA"/>
    <w:rsid w:val="004A3BB9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A40"/>
    <w:rsid w:val="005E0BAD"/>
    <w:rsid w:val="00612666"/>
    <w:rsid w:val="0066269D"/>
    <w:rsid w:val="006770D4"/>
    <w:rsid w:val="006779B6"/>
    <w:rsid w:val="00681ADC"/>
    <w:rsid w:val="006A1C36"/>
    <w:rsid w:val="006C2C10"/>
    <w:rsid w:val="006C315C"/>
    <w:rsid w:val="006D2A90"/>
    <w:rsid w:val="00701CF8"/>
    <w:rsid w:val="00704145"/>
    <w:rsid w:val="00721339"/>
    <w:rsid w:val="007A633C"/>
    <w:rsid w:val="00835104"/>
    <w:rsid w:val="00865F70"/>
    <w:rsid w:val="00895D1D"/>
    <w:rsid w:val="008964FB"/>
    <w:rsid w:val="008A2D2D"/>
    <w:rsid w:val="008A48F6"/>
    <w:rsid w:val="008F4C33"/>
    <w:rsid w:val="0091174D"/>
    <w:rsid w:val="00931A10"/>
    <w:rsid w:val="00952A27"/>
    <w:rsid w:val="0097589D"/>
    <w:rsid w:val="00977AD2"/>
    <w:rsid w:val="00985B97"/>
    <w:rsid w:val="009C322F"/>
    <w:rsid w:val="009C4BC7"/>
    <w:rsid w:val="009E787C"/>
    <w:rsid w:val="00A12CD8"/>
    <w:rsid w:val="00A15B55"/>
    <w:rsid w:val="00A31E41"/>
    <w:rsid w:val="00A7393D"/>
    <w:rsid w:val="00AA3242"/>
    <w:rsid w:val="00AC4F83"/>
    <w:rsid w:val="00AF1CD9"/>
    <w:rsid w:val="00AF52BF"/>
    <w:rsid w:val="00BA00C4"/>
    <w:rsid w:val="00BA3BF9"/>
    <w:rsid w:val="00C069EB"/>
    <w:rsid w:val="00C342E3"/>
    <w:rsid w:val="00C808EA"/>
    <w:rsid w:val="00C97F5B"/>
    <w:rsid w:val="00CB26B9"/>
    <w:rsid w:val="00CD2293"/>
    <w:rsid w:val="00D030E3"/>
    <w:rsid w:val="00D03843"/>
    <w:rsid w:val="00D40FEF"/>
    <w:rsid w:val="00D519EC"/>
    <w:rsid w:val="00D55626"/>
    <w:rsid w:val="00D81AD9"/>
    <w:rsid w:val="00D957A4"/>
    <w:rsid w:val="00DE587F"/>
    <w:rsid w:val="00DE7378"/>
    <w:rsid w:val="00E011A5"/>
    <w:rsid w:val="00E23287"/>
    <w:rsid w:val="00E27389"/>
    <w:rsid w:val="00E35AA6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2022-04-05T01:28:00Z</cp:lastPrinted>
  <dcterms:created xsi:type="dcterms:W3CDTF">2022-04-06T01:48:00Z</dcterms:created>
  <dcterms:modified xsi:type="dcterms:W3CDTF">2022-04-06T01:48:00Z</dcterms:modified>
</cp:coreProperties>
</file>